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46783E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3426F2">
              <w:rPr>
                <w:rFonts w:ascii="Arial" w:hAnsi="Arial" w:cs="Arial"/>
              </w:rPr>
              <w:t>1</w:t>
            </w:r>
            <w:r w:rsidR="00FB1564">
              <w:rPr>
                <w:rFonts w:ascii="Arial" w:hAnsi="Arial" w:cs="Arial"/>
              </w:rPr>
              <w:t>7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</w:t>
            </w:r>
            <w:r w:rsidR="003426F2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4696" w:type="dxa"/>
          </w:tcPr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</w:p>
        </w:tc>
      </w:tr>
      <w:tr w:rsidR="003E1846" w:rsidRPr="00A0192D" w:rsidTr="00467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5A6285">
              <w:rPr>
                <w:rFonts w:ascii="Arial" w:hAnsi="Arial" w:cs="Arial"/>
                <w:b/>
                <w:sz w:val="24"/>
              </w:rPr>
              <w:t xml:space="preserve">8.H.1,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4,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5, 8.H.2,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8.H.3,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8.H.3.1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1,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2639"/>
        <w:gridCol w:w="2130"/>
        <w:gridCol w:w="2795"/>
        <w:gridCol w:w="4718"/>
      </w:tblGrid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1</w:t>
            </w:r>
            <w:r w:rsidR="00FB15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564">
              <w:rPr>
                <w:rFonts w:ascii="Arial" w:hAnsi="Arial" w:cs="Arial"/>
                <w:sz w:val="20"/>
                <w:szCs w:val="20"/>
              </w:rPr>
              <w:t>The Civil War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222FE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F222FE">
              <w:rPr>
                <w:rFonts w:ascii="Arial" w:hAnsi="Arial" w:cs="Arial"/>
                <w:sz w:val="20"/>
                <w:szCs w:val="20"/>
              </w:rPr>
              <w:t xml:space="preserve"> and evaluate </w:t>
            </w:r>
            <w:r w:rsidR="001941A5">
              <w:rPr>
                <w:rFonts w:ascii="Arial" w:hAnsi="Arial" w:cs="Arial"/>
                <w:sz w:val="20"/>
                <w:szCs w:val="20"/>
              </w:rPr>
              <w:t xml:space="preserve">the goals of both the North and South. 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1941A5"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 w:rsidR="001941A5">
              <w:rPr>
                <w:rFonts w:ascii="Arial" w:hAnsi="Arial" w:cs="Arial"/>
                <w:sz w:val="20"/>
                <w:szCs w:val="20"/>
              </w:rPr>
              <w:t xml:space="preserve"> the strengths and weaknesses of the north and the South.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1941A5"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 w:rsidR="001941A5">
              <w:rPr>
                <w:rFonts w:ascii="Arial" w:hAnsi="Arial" w:cs="Arial"/>
                <w:sz w:val="20"/>
                <w:szCs w:val="20"/>
              </w:rPr>
              <w:t xml:space="preserve"> how the Union responded to defeats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1A5">
              <w:rPr>
                <w:rFonts w:ascii="Arial" w:hAnsi="Arial" w:cs="Arial"/>
                <w:sz w:val="20"/>
                <w:szCs w:val="20"/>
              </w:rPr>
              <w:t xml:space="preserve">in the East in 1862. 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1941A5"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 w:rsidR="001941A5">
              <w:rPr>
                <w:rFonts w:ascii="Arial" w:hAnsi="Arial" w:cs="Arial"/>
                <w:sz w:val="20"/>
                <w:szCs w:val="20"/>
              </w:rPr>
              <w:t xml:space="preserve"> the effect of the Emancipation Proclamation.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changes in lifestyle during the Civil War.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conditions of the hospitals and the prison camps during the Civil War.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political and economic changes that occurred during the war.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why the South seemed to be winning the war.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analyze why the Battle of Gettysburg was a turning point in the war.</w:t>
            </w: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idea of total war and how it affect the South. </w:t>
            </w:r>
          </w:p>
          <w:p w:rsidR="003426F2" w:rsidRDefault="003426F2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941A5" w:rsidRDefault="001941A5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the events that ended the Civil War. </w:t>
            </w: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F222FE" w:rsidRDefault="001A713D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1600E8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  <w:r w:rsidR="001941A5">
              <w:rPr>
                <w:rFonts w:ascii="Arial" w:hAnsi="Arial" w:cs="Arial"/>
                <w:sz w:val="20"/>
                <w:szCs w:val="20"/>
              </w:rPr>
              <w:t>, Contrast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1941A5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Border State, Enlist, Strategy, Tributary, Ironclad, Casualty, Emancipation Proclamation, Abandon, Reinforce, Habeas Corpus, Draft, Bounty, Distribute, </w:t>
            </w:r>
            <w:r w:rsidR="001A713D">
              <w:rPr>
                <w:rFonts w:ascii="Arial" w:hAnsi="Arial" w:cs="Arial"/>
                <w:sz w:val="20"/>
                <w:szCs w:val="20"/>
              </w:rPr>
              <w:t xml:space="preserve">Greenback, Entrench, Flank, Reverse, Encounter, Resistance, Total War, Series, </w:t>
            </w:r>
            <w:r w:rsidR="001A713D">
              <w:rPr>
                <w:rFonts w:ascii="Arial" w:hAnsi="Arial" w:cs="Arial"/>
                <w:sz w:val="20"/>
                <w:szCs w:val="20"/>
              </w:rPr>
              <w:lastRenderedPageBreak/>
              <w:t xml:space="preserve">Interpret, 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1941A5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457</w:t>
            </w:r>
          </w:p>
          <w:p w:rsidR="003E1846" w:rsidRDefault="001941A5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464</w:t>
            </w:r>
          </w:p>
          <w:p w:rsidR="003E1846" w:rsidRDefault="001A713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471</w:t>
            </w:r>
          </w:p>
          <w:p w:rsidR="003426F2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4 Review pg. </w:t>
            </w:r>
            <w:r w:rsidR="001A713D">
              <w:rPr>
                <w:rFonts w:ascii="Arial" w:hAnsi="Arial" w:cs="Arial"/>
                <w:sz w:val="20"/>
                <w:szCs w:val="20"/>
              </w:rPr>
              <w:t>480</w:t>
            </w:r>
          </w:p>
          <w:p w:rsidR="00FB1564" w:rsidRDefault="001A713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5 Review pg. 487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A713D" w:rsidRDefault="001A713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America’s Literature- Across Five Aprils pg. 472-473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</w:t>
            </w:r>
            <w:r w:rsidR="00FB1564">
              <w:rPr>
                <w:rFonts w:ascii="Arial" w:hAnsi="Arial" w:cs="Arial"/>
                <w:sz w:val="20"/>
                <w:szCs w:val="20"/>
              </w:rPr>
              <w:t>ter 17</w:t>
            </w:r>
            <w:r w:rsidR="002D3D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54A0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 w:rsidR="001A713D">
              <w:rPr>
                <w:rFonts w:ascii="Arial" w:hAnsi="Arial" w:cs="Arial"/>
                <w:sz w:val="20"/>
                <w:szCs w:val="20"/>
              </w:rPr>
              <w:lastRenderedPageBreak/>
              <w:t>489-490</w:t>
            </w:r>
          </w:p>
          <w:p w:rsidR="00BA54A0" w:rsidRDefault="00FB156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17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D2A">
              <w:rPr>
                <w:rFonts w:ascii="Arial" w:hAnsi="Arial" w:cs="Arial"/>
                <w:sz w:val="20"/>
                <w:szCs w:val="20"/>
              </w:rPr>
              <w:t>Acti</w:t>
            </w:r>
            <w:r w:rsidR="001A713D">
              <w:rPr>
                <w:rFonts w:ascii="Arial" w:hAnsi="Arial" w:cs="Arial"/>
                <w:sz w:val="20"/>
                <w:szCs w:val="20"/>
              </w:rPr>
              <w:t>vities- pg 488</w:t>
            </w:r>
          </w:p>
          <w:p w:rsidR="00F2339B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6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FB1564">
              <w:rPr>
                <w:rFonts w:ascii="Arial" w:hAnsi="Arial" w:cs="Arial"/>
                <w:sz w:val="20"/>
                <w:szCs w:val="20"/>
              </w:rPr>
              <w:t xml:space="preserve"> 449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46783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3426F2">
              <w:rPr>
                <w:rFonts w:ascii="Arial" w:hAnsi="Arial" w:cs="Arial"/>
                <w:sz w:val="20"/>
                <w:szCs w:val="20"/>
              </w:rPr>
              <w:t>line self check quiz (lesson 1-</w:t>
            </w:r>
            <w:r w:rsidR="00FB156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6F7528" w:rsidRDefault="006F7528" w:rsidP="006F7528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6F7528" w:rsidRDefault="006F7528" w:rsidP="006F7528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6F7528" w:rsidRDefault="006F7528" w:rsidP="006F752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6F7528" w:rsidRDefault="006F7528" w:rsidP="006F752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6F7528" w:rsidRDefault="006F7528" w:rsidP="006F7528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6F7528" w:rsidRPr="00A0192D" w:rsidRDefault="006F7528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13D">
              <w:rPr>
                <w:rFonts w:ascii="Arial" w:hAnsi="Arial" w:cs="Arial"/>
                <w:sz w:val="20"/>
                <w:szCs w:val="20"/>
              </w:rPr>
              <w:t>the two Sides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1A713D" w:rsidRDefault="001A713D" w:rsidP="001A7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 and evaluate the goals of both the North and South.  </w:t>
            </w:r>
          </w:p>
          <w:p w:rsidR="001A713D" w:rsidRDefault="001A713D" w:rsidP="001A7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strengths and weaknesses of the north and the South. </w:t>
            </w:r>
          </w:p>
          <w:p w:rsidR="000C19F1" w:rsidRDefault="000C19F1" w:rsidP="001A71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3E1846" w:rsidRPr="00A0192D" w:rsidRDefault="003E1846" w:rsidP="00D94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1A713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Border State, Enlist, Strategy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</w:t>
            </w:r>
            <w:r w:rsidR="001A713D">
              <w:rPr>
                <w:rFonts w:ascii="Arial" w:hAnsi="Arial" w:cs="Arial"/>
                <w:sz w:val="20"/>
                <w:szCs w:val="20"/>
              </w:rPr>
              <w:t xml:space="preserve"> 452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 (teacher edition) </w:t>
            </w:r>
          </w:p>
          <w:p w:rsidR="00F2339B" w:rsidRPr="001A713D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1A713D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hAnsi="Arial" w:cs="Arial"/>
                <w:color w:val="000000"/>
                <w:sz w:val="20"/>
                <w:szCs w:val="20"/>
              </w:rPr>
              <w:t>Guided Reading Activity: The Civil War - The Two Sides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Comparing and Contrasting the North and South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hAnsi="Arial" w:cs="Arial"/>
                <w:color w:val="000000"/>
                <w:sz w:val="20"/>
                <w:szCs w:val="20"/>
              </w:rPr>
              <w:t>Interactive Image: Civil War Casualties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hAnsi="Arial" w:cs="Arial"/>
                <w:color w:val="000000"/>
                <w:sz w:val="20"/>
                <w:szCs w:val="20"/>
              </w:rPr>
              <w:t>Interactive Image: African Americans in the Civil War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hAnsi="Arial" w:cs="Arial"/>
                <w:color w:val="000000"/>
                <w:sz w:val="20"/>
                <w:szCs w:val="20"/>
              </w:rPr>
              <w:t>Interactive Image: Artillery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Guide-Lesson 1: The Two Sides</w:t>
            </w:r>
          </w:p>
          <w:p w:rsidR="00AD43F4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Infographic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Pg. 453</w:t>
            </w:r>
          </w:p>
          <w:p w:rsidR="001A713D" w:rsidRDefault="001A713D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Graph Skill- pg. 454</w:t>
            </w:r>
          </w:p>
          <w:p w:rsidR="001A713D" w:rsidRPr="00866485" w:rsidRDefault="001A713D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Chart Skill- Pg. 456</w:t>
            </w:r>
          </w:p>
          <w:p w:rsidR="003E1846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866485" w:rsidRDefault="00B03CA0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D94804">
              <w:rPr>
                <w:rFonts w:ascii="Arial" w:hAnsi="Arial" w:cs="Arial"/>
                <w:sz w:val="20"/>
                <w:szCs w:val="20"/>
              </w:rPr>
              <w:t xml:space="preserve">Students write </w:t>
            </w:r>
            <w:r w:rsidR="001A713D">
              <w:rPr>
                <w:rFonts w:ascii="Arial" w:hAnsi="Arial" w:cs="Arial"/>
                <w:sz w:val="20"/>
                <w:szCs w:val="20"/>
              </w:rPr>
              <w:t>a letter from the point of view of a soldier in the Civil War writing home from the battlefront. Pg. 457</w:t>
            </w: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713D" w:rsidRPr="00A0192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North and South Mobilize for War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Civil War 1861 - 1865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Comparing North and South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Strengths and Weaknesses of the North and South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Resources of the North and South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Strategies of Winning the War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A Soldier's Pay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Who went to war?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Graph: The Fighting Forces 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Army Organization</w:t>
            </w:r>
          </w:p>
          <w:p w:rsidR="001A713D" w:rsidRPr="001A713D" w:rsidRDefault="001A713D" w:rsidP="001A71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71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Railroads in the Civil War</w:t>
            </w:r>
          </w:p>
          <w:p w:rsidR="00D66D60" w:rsidRPr="00A0192D" w:rsidRDefault="001600E8" w:rsidP="001600E8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25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804">
              <w:rPr>
                <w:rFonts w:ascii="Arial" w:hAnsi="Arial" w:cs="Arial"/>
                <w:sz w:val="20"/>
                <w:szCs w:val="20"/>
              </w:rPr>
              <w:t xml:space="preserve">People of the North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0C19F1" w:rsidRDefault="000C19F1" w:rsidP="000C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explain how the Union responded to defeats in the East in 1862. </w:t>
            </w:r>
          </w:p>
          <w:p w:rsidR="000C19F1" w:rsidRDefault="000C19F1" w:rsidP="000C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0C1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effect of the Emancipation Proclamation.</w:t>
            </w:r>
          </w:p>
          <w:p w:rsidR="00B03CA0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0C19F1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Tributary, Ironclad, Casualty, Emancipation Proclamation, Abandon, Reinforce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0C19F1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458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Pr="000C19F1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9F1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Early Years of the War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Guide- Lesson 2: Early Years of the War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Sequencing, Civil War Battles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Robert E. Lee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Ironclads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Early Years of the War</w:t>
            </w:r>
          </w:p>
          <w:p w:rsid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461, 462</w:t>
            </w:r>
          </w:p>
          <w:p w:rsidR="00E411FA" w:rsidRPr="00E411FA" w:rsidRDefault="00AD43F4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0C19F1" w:rsidRDefault="00AD0354" w:rsidP="001C6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C19F1">
              <w:rPr>
                <w:rFonts w:ascii="Arial" w:hAnsi="Arial" w:cs="Arial"/>
                <w:sz w:val="20"/>
                <w:szCs w:val="20"/>
              </w:rPr>
              <w:t>Students write journal entries discussing how it might have felt to be a resident of New Orleans as the North gained control of the region. Pg. 461</w:t>
            </w: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 newspaper editorial from the point of view of either the North or South in response to the Union defeat at Chancellorsville, Virginia. Pg. 462</w:t>
            </w: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 brief paragraph explaining why they agree or disagree with Lincoln’s judgment about his place in history. Pg. 464</w:t>
            </w:r>
          </w:p>
          <w:p w:rsidR="001C6A65" w:rsidRDefault="001C6A65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9F1" w:rsidRPr="00A0192D" w:rsidRDefault="000C19F1" w:rsidP="001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Default="00221E6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Lincoln's Great Speeches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War in the West 18</w:t>
            </w:r>
            <w:r w:rsidR="00AF4B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62- </w:t>
            </w: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1863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War in the East 1862 - 1863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Graphic Organizer: Civil War Battles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Biography of Ulysses S. Grant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Advantages of Ironclads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Analyzing Primary Sources: Virginia and Monitor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The Battle of Antietam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Analyzing Primary Sources: The Emancipation Proclamation</w:t>
            </w:r>
          </w:p>
          <w:p w:rsidR="000C19F1" w:rsidRPr="000C19F1" w:rsidRDefault="000C19F1" w:rsidP="000C19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C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Biography of Robert E. Lee</w:t>
            </w:r>
          </w:p>
          <w:p w:rsidR="00B04089" w:rsidRDefault="00E44413" w:rsidP="00E4441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Pr="00A0192D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46783E">
        <w:tc>
          <w:tcPr>
            <w:tcW w:w="2473" w:type="dxa"/>
            <w:shd w:val="clear" w:color="auto" w:fill="auto"/>
          </w:tcPr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4BA8">
              <w:rPr>
                <w:rFonts w:ascii="Arial" w:hAnsi="Arial" w:cs="Arial"/>
                <w:sz w:val="20"/>
                <w:szCs w:val="20"/>
              </w:rPr>
              <w:t>Life During the Civil War</w:t>
            </w:r>
            <w:r w:rsidR="001C6A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AF4BA8" w:rsidRDefault="00AF4BA8" w:rsidP="00AF4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the changes in lifestyle during the Civil War.</w:t>
            </w:r>
          </w:p>
          <w:p w:rsidR="00AF4BA8" w:rsidRDefault="00AF4BA8" w:rsidP="00AF4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4BA8" w:rsidRDefault="00AF4BA8" w:rsidP="00AF4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conditions of the hospitals and the prison camps during the Civil War.</w:t>
            </w:r>
          </w:p>
          <w:p w:rsidR="00AF4BA8" w:rsidRDefault="00AF4BA8" w:rsidP="00AF4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F4BA8" w:rsidRDefault="00AF4BA8" w:rsidP="00AF4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political and economic changes that occurred during the war.</w:t>
            </w:r>
          </w:p>
          <w:p w:rsidR="00AF4BA8" w:rsidRDefault="00AF4BA8" w:rsidP="00AF4B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AF4BA8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Habeas Corpus, Draft, Bounty, Distribute, Greenback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AF4BA8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465</w:t>
            </w:r>
            <w:r w:rsidR="00981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AD0354" w:rsidRPr="0098135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3: Life During the Civil War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Guide- Lesson 3: Life During the Civil War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Identifying, Women of the North and the South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hAnsi="Arial" w:cs="Arial"/>
                <w:color w:val="000000"/>
                <w:sz w:val="20"/>
                <w:szCs w:val="20"/>
              </w:rPr>
              <w:t>21st Century Skill: The Civil War, Life During the Civil War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hAnsi="Arial" w:cs="Arial"/>
                <w:color w:val="000000"/>
                <w:sz w:val="20"/>
                <w:szCs w:val="20"/>
              </w:rPr>
              <w:t>Interactive Graph: Inflation</w:t>
            </w:r>
          </w:p>
          <w:p w:rsidR="00AD0354" w:rsidRDefault="00F04FE2" w:rsidP="00F04FE2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54" w:rsidRPr="00A0192D">
              <w:rPr>
                <w:rFonts w:ascii="Arial" w:hAnsi="Arial" w:cs="Arial"/>
                <w:sz w:val="20"/>
                <w:szCs w:val="20"/>
              </w:rPr>
              <w:t>Su</w:t>
            </w:r>
            <w:r w:rsidR="00AD0354">
              <w:rPr>
                <w:rFonts w:ascii="Arial" w:hAnsi="Arial" w:cs="Arial"/>
                <w:sz w:val="20"/>
                <w:szCs w:val="20"/>
              </w:rPr>
              <w:t>m</w:t>
            </w:r>
            <w:r w:rsidR="00AD0354"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1C6A65" w:rsidRPr="00A0192D" w:rsidRDefault="00AF4BA8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research and write a description of women soldiers in the Civil War. Pg. 466</w:t>
            </w:r>
          </w:p>
        </w:tc>
        <w:tc>
          <w:tcPr>
            <w:tcW w:w="369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Clara Barton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Graphic Organizer: Contributions of Women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Roles of Women in the War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Women Take Charge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Dorothea Dix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Andersonville Prison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Doctor Kit for Field Surgery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War Democrats and Peace Democrats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Political Cartoon: Civil War</w:t>
            </w:r>
          </w:p>
          <w:p w:rsidR="00F04FE2" w:rsidRPr="00F04FE2" w:rsidRDefault="00F04FE2" w:rsidP="00F04F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F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Graph: Greenbacks</w:t>
            </w:r>
          </w:p>
          <w:p w:rsidR="00AD0354" w:rsidRDefault="0098135D" w:rsidP="00981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FE2" w:rsidRDefault="00F04FE2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FE2" w:rsidRPr="00A0192D" w:rsidRDefault="00F04FE2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F2" w:rsidRPr="00A0192D" w:rsidTr="003426F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AC32B7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26C">
              <w:rPr>
                <w:rFonts w:ascii="Arial" w:hAnsi="Arial" w:cs="Arial"/>
                <w:sz w:val="20"/>
                <w:szCs w:val="20"/>
              </w:rPr>
              <w:t>The Strain of War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B4026C" w:rsidRDefault="00B4026C" w:rsidP="00B402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explain why the South seemed to be winning the war.</w:t>
            </w:r>
          </w:p>
          <w:p w:rsidR="00B4026C" w:rsidRDefault="00B4026C" w:rsidP="00B402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B402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analyze why the Battle of Gettysburg was a turning point in the war.</w:t>
            </w: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EB1389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8.SI.1.2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8.SI.1.3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8.TT.1.1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8.TT.1.2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8.TT.1.3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8.RP.1.1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8.RP.1.2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RI.8.1.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RI.8.2.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RI.8.3.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RI.8.4.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RI.8.5.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RI.8.6.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RI.8.7. 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RI.9.8.</w:t>
            </w:r>
          </w:p>
          <w:p w:rsidR="003426F2" w:rsidRPr="001A713D" w:rsidRDefault="003426F2" w:rsidP="009B410F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RI.8.9. </w:t>
            </w:r>
          </w:p>
          <w:p w:rsidR="003426F2" w:rsidRPr="003426F2" w:rsidRDefault="003426F2" w:rsidP="003426F2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3426F2" w:rsidRPr="00A0192D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Entrench, Flank, Reverse, Encounter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3426F2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474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3426F2" w:rsidRPr="00B4026C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26C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4: The Strain of War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Guide- Lesson 4: The Strain of War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Categorizing, Union and Confederate Victories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Thomas Jonathan "Stonewall" Jackson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The Strain of War</w:t>
            </w:r>
          </w:p>
          <w:p w:rsidR="00683415" w:rsidRPr="00AC32B7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478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426F2" w:rsidRDefault="00AC32B7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4</w:t>
            </w:r>
          </w:p>
          <w:p w:rsidR="003426F2" w:rsidRPr="00A0192D" w:rsidRDefault="003426F2" w:rsidP="00B402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683415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B4026C">
              <w:rPr>
                <w:rFonts w:ascii="Arial" w:hAnsi="Arial" w:cs="Arial"/>
                <w:sz w:val="20"/>
                <w:szCs w:val="20"/>
              </w:rPr>
              <w:t>write either a brief history of the 54</w:t>
            </w:r>
            <w:r w:rsidR="00B4026C" w:rsidRPr="00B4026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B4026C">
              <w:rPr>
                <w:rFonts w:ascii="Arial" w:hAnsi="Arial" w:cs="Arial"/>
                <w:sz w:val="20"/>
                <w:szCs w:val="20"/>
              </w:rPr>
              <w:t xml:space="preserve"> Massachusetts Regiment or a short biography of Colonel Robert Gould Shaw Pg. 477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Gettysburg Address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War in the East 1862 - 1863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Battle of Gettysburg, Day 3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Analyzing Primary Sources: The Strain of War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Union and Confederate Victories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Trench Warfare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Union Generals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Interactive Image: Recruiting for African American Soldiers</w:t>
            </w:r>
          </w:p>
          <w:p w:rsidR="00B4026C" w:rsidRPr="00B4026C" w:rsidRDefault="00B4026C" w:rsidP="00B40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2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Analyzing Primary Sources: Stonewall Jackson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026C" w:rsidRPr="00A0192D" w:rsidRDefault="00B4026C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9F1" w:rsidRPr="00A0192D" w:rsidTr="00FB15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89E">
              <w:rPr>
                <w:rFonts w:ascii="Arial" w:hAnsi="Arial" w:cs="Arial"/>
                <w:sz w:val="20"/>
                <w:szCs w:val="20"/>
              </w:rPr>
              <w:t>The War’s Final Stages</w:t>
            </w: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20489E" w:rsidRDefault="0020489E" w:rsidP="00204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evaluate the idea of total war and how it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affect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South. </w:t>
            </w:r>
          </w:p>
          <w:p w:rsidR="0020489E" w:rsidRDefault="0020489E" w:rsidP="00204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0489E" w:rsidRDefault="0020489E" w:rsidP="00204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the events that ended the Civil War. </w:t>
            </w:r>
          </w:p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1A713D" w:rsidRDefault="001A713D" w:rsidP="001A71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Pr="00EB1389" w:rsidRDefault="00FB1564" w:rsidP="002F2B7B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8.SI.1.2 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8.SI.1.3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8.TT.1.1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8.TT.1.2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8.TT.1.3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8.RP.1.1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8.RP.1.2</w:t>
            </w:r>
          </w:p>
          <w:p w:rsidR="00FB1564" w:rsidRPr="003426F2" w:rsidRDefault="00FB1564" w:rsidP="002F2B7B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RI.8.1. 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RI.8.2. 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RI.8.3. 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RI.8.4. 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RI.8.5. 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RI.8.6.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RI.8.7. 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>RI.9.8.</w:t>
            </w:r>
          </w:p>
          <w:p w:rsidR="00FB1564" w:rsidRPr="001A713D" w:rsidRDefault="00FB1564" w:rsidP="002F2B7B">
            <w:pPr>
              <w:pStyle w:val="NoSpacing"/>
              <w:rPr>
                <w:sz w:val="24"/>
                <w:szCs w:val="24"/>
              </w:rPr>
            </w:pPr>
            <w:r w:rsidRPr="001A713D">
              <w:rPr>
                <w:sz w:val="24"/>
                <w:szCs w:val="24"/>
              </w:rPr>
              <w:t xml:space="preserve">RI.8.9. </w:t>
            </w:r>
          </w:p>
          <w:p w:rsidR="00FB1564" w:rsidRPr="003426F2" w:rsidRDefault="00FB1564" w:rsidP="002F2B7B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FB1564" w:rsidRPr="00A0192D" w:rsidRDefault="0020489E" w:rsidP="002F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Resistance, Total War, Series, Interpret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FB1564" w:rsidRDefault="0020489E" w:rsidP="002F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481</w:t>
            </w:r>
            <w:r w:rsidR="00FB1564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FB1564" w:rsidRPr="0098135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5: The War's Final Stages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Determining Cause and Effect, The Civil War Ends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Ulysses S. Grant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The War's Final Stages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Guide- Lesson 5: The War's Final Stages</w:t>
            </w:r>
          </w:p>
          <w:p w:rsidR="00FB1564" w:rsidRPr="0020489E" w:rsidRDefault="00FB1564" w:rsidP="00FB1564">
            <w:pPr>
              <w:rPr>
                <w:rFonts w:ascii="Arial" w:hAnsi="Arial" w:cs="Arial"/>
                <w:sz w:val="20"/>
                <w:szCs w:val="20"/>
              </w:rPr>
            </w:pPr>
            <w:r w:rsidRPr="0020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89E" w:rsidRPr="0020489E">
              <w:rPr>
                <w:rFonts w:ascii="Arial" w:hAnsi="Arial" w:cs="Arial"/>
                <w:sz w:val="20"/>
                <w:szCs w:val="20"/>
              </w:rPr>
              <w:t>Geography Connection- Pg. 483</w:t>
            </w:r>
          </w:p>
          <w:p w:rsidR="0020489E" w:rsidRPr="0020489E" w:rsidRDefault="0020489E" w:rsidP="00FB1564">
            <w:pPr>
              <w:rPr>
                <w:rFonts w:ascii="Arial" w:hAnsi="Arial" w:cs="Arial"/>
                <w:sz w:val="20"/>
                <w:szCs w:val="20"/>
              </w:rPr>
            </w:pPr>
            <w:r w:rsidRPr="0020489E">
              <w:rPr>
                <w:rFonts w:ascii="Arial" w:hAnsi="Arial" w:cs="Arial"/>
                <w:sz w:val="20"/>
                <w:szCs w:val="20"/>
              </w:rPr>
              <w:t xml:space="preserve">Graph Skill- 486 </w:t>
            </w:r>
          </w:p>
          <w:p w:rsidR="00FB1564" w:rsidRPr="0020489E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 w:rsidRPr="0020489E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FB1564" w:rsidRPr="0020489E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 w:rsidRPr="0020489E"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4</w:t>
            </w:r>
          </w:p>
          <w:p w:rsidR="00FB1564" w:rsidRPr="00A0192D" w:rsidRDefault="00FB1564" w:rsidP="002048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Students </w:t>
            </w:r>
            <w:r w:rsidR="0020489E">
              <w:rPr>
                <w:rFonts w:ascii="Arial" w:hAnsi="Arial" w:cs="Arial"/>
                <w:sz w:val="20"/>
                <w:szCs w:val="20"/>
              </w:rPr>
              <w:t>argue their position on whether or not Ulysses S. Grant was a practical man. Pg. 482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Sherman's March to the Sea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Final Battles 1864 - 1865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Analyzing Primary Sources: The War's Final Stages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The Civil War Ends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Commanders of the Civil War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Grant's Strategy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Biography of William Tecumseh Sherman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Costs of War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Outcome of Civil War</w:t>
            </w:r>
          </w:p>
          <w:p w:rsidR="0020489E" w:rsidRPr="0020489E" w:rsidRDefault="0020489E" w:rsidP="002048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48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Richmond Falls</w:t>
            </w: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1564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564" w:rsidRPr="00A0192D" w:rsidRDefault="00FB1564" w:rsidP="002F2B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sectPr w:rsidR="003E1846" w:rsidRPr="00A0192D" w:rsidSect="0046783E">
      <w:headerReference w:type="default" r:id="rId12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24" w:rsidRDefault="001E2724" w:rsidP="002C6B53">
      <w:pPr>
        <w:spacing w:after="0" w:line="240" w:lineRule="auto"/>
      </w:pPr>
      <w:r>
        <w:separator/>
      </w:r>
    </w:p>
  </w:endnote>
  <w:endnote w:type="continuationSeparator" w:id="0">
    <w:p w:rsidR="001E2724" w:rsidRDefault="001E2724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24" w:rsidRDefault="001E2724" w:rsidP="002C6B53">
      <w:pPr>
        <w:spacing w:after="0" w:line="240" w:lineRule="auto"/>
      </w:pPr>
      <w:r>
        <w:separator/>
      </w:r>
    </w:p>
  </w:footnote>
  <w:footnote w:type="continuationSeparator" w:id="0">
    <w:p w:rsidR="001E2724" w:rsidRDefault="001E2724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Pr="00A0192D" w:rsidRDefault="00B04089" w:rsidP="0046783E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160A"/>
    <w:rsid w:val="000C19F1"/>
    <w:rsid w:val="00111296"/>
    <w:rsid w:val="00156ACF"/>
    <w:rsid w:val="00157607"/>
    <w:rsid w:val="001600E8"/>
    <w:rsid w:val="00167899"/>
    <w:rsid w:val="001941A5"/>
    <w:rsid w:val="001A713D"/>
    <w:rsid w:val="001C6A65"/>
    <w:rsid w:val="001E2724"/>
    <w:rsid w:val="0020489E"/>
    <w:rsid w:val="00221E63"/>
    <w:rsid w:val="00273F36"/>
    <w:rsid w:val="00274065"/>
    <w:rsid w:val="002C6B53"/>
    <w:rsid w:val="002D3D2A"/>
    <w:rsid w:val="003118F1"/>
    <w:rsid w:val="003176BF"/>
    <w:rsid w:val="00331F01"/>
    <w:rsid w:val="003426F2"/>
    <w:rsid w:val="00365C4C"/>
    <w:rsid w:val="003E1846"/>
    <w:rsid w:val="00437098"/>
    <w:rsid w:val="0046783E"/>
    <w:rsid w:val="00472CDE"/>
    <w:rsid w:val="004A5716"/>
    <w:rsid w:val="004A5999"/>
    <w:rsid w:val="004C44E7"/>
    <w:rsid w:val="005229AF"/>
    <w:rsid w:val="005A6285"/>
    <w:rsid w:val="005B4899"/>
    <w:rsid w:val="005F4996"/>
    <w:rsid w:val="006377DF"/>
    <w:rsid w:val="00657602"/>
    <w:rsid w:val="00683415"/>
    <w:rsid w:val="006F1636"/>
    <w:rsid w:val="006F7528"/>
    <w:rsid w:val="00713DA2"/>
    <w:rsid w:val="007168F6"/>
    <w:rsid w:val="007255E5"/>
    <w:rsid w:val="00786CCA"/>
    <w:rsid w:val="007A1273"/>
    <w:rsid w:val="007D2474"/>
    <w:rsid w:val="00815250"/>
    <w:rsid w:val="00830CBE"/>
    <w:rsid w:val="00866485"/>
    <w:rsid w:val="008F57CB"/>
    <w:rsid w:val="00936A4C"/>
    <w:rsid w:val="0098135D"/>
    <w:rsid w:val="009858B4"/>
    <w:rsid w:val="00AA0C9F"/>
    <w:rsid w:val="00AC32B7"/>
    <w:rsid w:val="00AD0354"/>
    <w:rsid w:val="00AD43F4"/>
    <w:rsid w:val="00AF44F4"/>
    <w:rsid w:val="00AF4BA8"/>
    <w:rsid w:val="00B03CA0"/>
    <w:rsid w:val="00B04089"/>
    <w:rsid w:val="00B4026C"/>
    <w:rsid w:val="00B76DB1"/>
    <w:rsid w:val="00BA54A0"/>
    <w:rsid w:val="00C822E5"/>
    <w:rsid w:val="00CD45E7"/>
    <w:rsid w:val="00D12CC4"/>
    <w:rsid w:val="00D66D60"/>
    <w:rsid w:val="00D94804"/>
    <w:rsid w:val="00E411FA"/>
    <w:rsid w:val="00E44413"/>
    <w:rsid w:val="00F04FE2"/>
    <w:rsid w:val="00F222FE"/>
    <w:rsid w:val="00F2339B"/>
    <w:rsid w:val="00F36BB0"/>
    <w:rsid w:val="00FA2AAF"/>
    <w:rsid w:val="00FB1564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6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istoricsites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rthcarolinahistory.org/edu_corne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nected.mcgraw-hill.com" TargetMode="External"/><Relationship Id="rId11" Type="http://schemas.openxmlformats.org/officeDocument/2006/relationships/hyperlink" Target="http://ncpedia.org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ecretary.state.nc.us/kidspg/history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istory.ncdcr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dcterms:created xsi:type="dcterms:W3CDTF">2014-07-15T20:37:00Z</dcterms:created>
  <dcterms:modified xsi:type="dcterms:W3CDTF">2014-07-22T23:18:00Z</dcterms:modified>
</cp:coreProperties>
</file>