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3E1846" w:rsidRPr="00A0192D" w:rsidTr="0046783E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E1846" w:rsidRPr="00A0192D" w:rsidTr="0046783E">
        <w:trPr>
          <w:gridAfter w:val="1"/>
          <w:wAfter w:w="10" w:type="dxa"/>
        </w:trPr>
        <w:tc>
          <w:tcPr>
            <w:tcW w:w="4699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>
              <w:rPr>
                <w:rFonts w:ascii="Arial" w:hAnsi="Arial" w:cs="Arial"/>
              </w:rPr>
              <w:t xml:space="preserve"> </w:t>
            </w:r>
            <w:r w:rsidR="005A6285">
              <w:rPr>
                <w:rFonts w:ascii="Arial" w:hAnsi="Arial" w:cs="Arial"/>
              </w:rPr>
              <w:t>11</w:t>
            </w:r>
          </w:p>
        </w:tc>
        <w:tc>
          <w:tcPr>
            <w:tcW w:w="5013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3E1846" w:rsidRPr="00A0192D" w:rsidRDefault="003E1846" w:rsidP="0046783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3E1846" w:rsidRPr="00A0192D" w:rsidTr="00467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3E1846" w:rsidRPr="00A0192D" w:rsidRDefault="003E1846" w:rsidP="003E1846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 w:rsidR="005A6285">
              <w:rPr>
                <w:rFonts w:ascii="Arial" w:hAnsi="Arial" w:cs="Arial"/>
                <w:b/>
                <w:sz w:val="24"/>
              </w:rPr>
              <w:t xml:space="preserve">8.H.1,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4,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5, 8.H.2,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8.H.3, </w:t>
            </w:r>
            <w:r w:rsidR="005A6285" w:rsidRPr="003E1846">
              <w:rPr>
                <w:rFonts w:ascii="Arial" w:hAnsi="Arial" w:cs="Arial"/>
                <w:b/>
                <w:sz w:val="24"/>
              </w:rPr>
              <w:t>8.H.3.1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2, </w:t>
            </w:r>
            <w:r w:rsidR="005A6285" w:rsidRPr="006F1636">
              <w:rPr>
                <w:rFonts w:ascii="Arial" w:hAnsi="Arial" w:cs="Arial"/>
                <w:b/>
                <w:sz w:val="24"/>
              </w:rPr>
              <w:t>8.C.1.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3,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8.E.1.</w:t>
            </w:r>
            <w:r w:rsidR="005A6285">
              <w:rPr>
                <w:rFonts w:ascii="Arial" w:hAnsi="Arial" w:cs="Arial"/>
                <w:b/>
                <w:sz w:val="24"/>
              </w:rPr>
              <w:t xml:space="preserve">1,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8.C&amp;G.1.3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8.C&amp;G.1.4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8.C&amp;G.2.1</w:t>
            </w:r>
            <w:r w:rsidR="005A6285">
              <w:rPr>
                <w:rFonts w:ascii="Arial" w:hAnsi="Arial" w:cs="Arial"/>
                <w:b/>
                <w:sz w:val="24"/>
              </w:rPr>
              <w:t xml:space="preserve">, </w:t>
            </w:r>
            <w:r w:rsidR="005A6285"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3E1846" w:rsidRPr="00A0192D" w:rsidRDefault="003E1846" w:rsidP="003E1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1"/>
        <w:gridCol w:w="2610"/>
        <w:gridCol w:w="2167"/>
        <w:gridCol w:w="2789"/>
        <w:gridCol w:w="4718"/>
      </w:tblGrid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6F1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35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3E1846" w:rsidRPr="00A0192D" w:rsidRDefault="003E1846" w:rsidP="004678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6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Growth and Expansion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6377DF" w:rsidRDefault="003E184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73F36" w:rsidRPr="00273F36">
              <w:rPr>
                <w:rFonts w:ascii="Arial" w:hAnsi="Arial" w:cs="Arial"/>
                <w:sz w:val="20"/>
                <w:szCs w:val="20"/>
              </w:rPr>
              <w:t>SWBAT</w:t>
            </w:r>
            <w:r w:rsidR="00273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285">
              <w:rPr>
                <w:rFonts w:ascii="Arial" w:hAnsi="Arial" w:cs="Arial"/>
                <w:sz w:val="20"/>
                <w:szCs w:val="20"/>
              </w:rPr>
              <w:t>analyze why industrial growth began in New England.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5A6285">
              <w:rPr>
                <w:rFonts w:ascii="Arial" w:hAnsi="Arial" w:cs="Arial"/>
                <w:sz w:val="20"/>
                <w:szCs w:val="20"/>
              </w:rPr>
              <w:t>draw conclusions about how the growth of factories contributed to the Industrial Revolution.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identify and evaluate </w:t>
            </w:r>
            <w:r w:rsidR="005A6285">
              <w:rPr>
                <w:rFonts w:ascii="Arial" w:hAnsi="Arial" w:cs="Arial"/>
                <w:sz w:val="20"/>
                <w:szCs w:val="20"/>
              </w:rPr>
              <w:t>the elements of the free enterprise system.</w:t>
            </w: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54A0" w:rsidRDefault="00BA54A0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5A6285">
              <w:rPr>
                <w:rFonts w:ascii="Arial" w:hAnsi="Arial" w:cs="Arial"/>
                <w:sz w:val="20"/>
                <w:szCs w:val="20"/>
              </w:rPr>
              <w:t>compare agriculture in the different regions of the country.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- SWBAT analyze how </w:t>
            </w:r>
            <w:r w:rsidR="005A6285">
              <w:rPr>
                <w:rFonts w:ascii="Arial" w:hAnsi="Arial" w:cs="Arial"/>
                <w:sz w:val="20"/>
                <w:szCs w:val="20"/>
              </w:rPr>
              <w:t>cotton farming affected slavery.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5A6285">
              <w:rPr>
                <w:rFonts w:ascii="Arial" w:hAnsi="Arial" w:cs="Arial"/>
                <w:sz w:val="20"/>
                <w:szCs w:val="20"/>
              </w:rPr>
              <w:t>identify and evaluate modes of transportation during the Industrial Revolution.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5A6285">
              <w:rPr>
                <w:rFonts w:ascii="Arial" w:hAnsi="Arial" w:cs="Arial"/>
                <w:sz w:val="20"/>
                <w:szCs w:val="20"/>
              </w:rPr>
              <w:t>analyze the impact of the Erie Canal on transportation and industry.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analyze </w:t>
            </w:r>
            <w:r w:rsidR="005A6285">
              <w:rPr>
                <w:rFonts w:ascii="Arial" w:hAnsi="Arial" w:cs="Arial"/>
                <w:sz w:val="20"/>
                <w:szCs w:val="20"/>
              </w:rPr>
              <w:t xml:space="preserve">life in western settlements. </w:t>
            </w: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5A6285">
              <w:rPr>
                <w:rFonts w:ascii="Arial" w:hAnsi="Arial" w:cs="Arial"/>
                <w:sz w:val="20"/>
                <w:szCs w:val="20"/>
              </w:rPr>
              <w:t xml:space="preserve">compare issues regarding the power of the federal government and states. </w:t>
            </w:r>
          </w:p>
          <w:p w:rsidR="005A6285" w:rsidRDefault="005A628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A6285" w:rsidRDefault="005A6285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analyze and evaluate the consequences of </w:t>
            </w:r>
            <w:r w:rsidR="0046783E">
              <w:rPr>
                <w:rFonts w:ascii="Arial" w:hAnsi="Arial" w:cs="Arial"/>
                <w:sz w:val="20"/>
                <w:szCs w:val="20"/>
              </w:rPr>
              <w:t>landmark Supreme Court decisions.</w:t>
            </w: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summarize the Missouri Compromise.</w:t>
            </w: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the causes and effects of sectionalism.</w:t>
            </w: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46783E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identify points of view of important leaders of the time period. </w:t>
            </w:r>
          </w:p>
          <w:p w:rsidR="00273F36" w:rsidRPr="00273F36" w:rsidRDefault="00273F36" w:rsidP="00273F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783E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B04089" w:rsidRDefault="00BA54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46783E" w:rsidRDefault="0046783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BA54A0" w:rsidRDefault="00BA54A0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E8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3E1846" w:rsidRPr="00EB1389" w:rsidRDefault="003E1846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3E1846" w:rsidRDefault="004A5716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4A5716" w:rsidRDefault="004A5716" w:rsidP="0046783E">
            <w:pPr>
              <w:pStyle w:val="NoSpacing"/>
              <w:rPr>
                <w:sz w:val="24"/>
                <w:szCs w:val="24"/>
              </w:rPr>
            </w:pPr>
          </w:p>
          <w:p w:rsidR="003E1846" w:rsidRPr="00EB1389" w:rsidRDefault="003E1846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.1</w:t>
            </w:r>
            <w:r w:rsidR="003E1846"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="003E1846"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3E1846" w:rsidRPr="00974BE0" w:rsidRDefault="004A571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="003E1846"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3E1846" w:rsidRPr="00974BE0" w:rsidRDefault="005F4996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="003E1846"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="003E1846"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30CBE" w:rsidRDefault="00830CB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BA54A0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Pr="00A0192D" w:rsidRDefault="0046783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Cotton Gin, Interchangeable Part, Patent, Capitalism, Capital, Free Enterprise, Technology, Element, Census, Turnpike, Canal, Lock, Revel, Region, Sectionalism, Monopoly, Interstate Commerce, Cede, Internal</w:t>
            </w:r>
          </w:p>
        </w:tc>
        <w:tc>
          <w:tcPr>
            <w:tcW w:w="2880" w:type="dxa"/>
            <w:shd w:val="clear" w:color="auto" w:fill="auto"/>
          </w:tcPr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Default="0046783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30</w:t>
            </w:r>
            <w:r w:rsidR="00BA54A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E1846" w:rsidRDefault="0046783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30</w:t>
            </w:r>
            <w:r w:rsidR="00BA54A0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E1846" w:rsidRDefault="0046783E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315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3E1846" w:rsidRDefault="000E7B9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11</w:t>
            </w:r>
            <w:r w:rsidR="00BA54A0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46783E">
              <w:rPr>
                <w:rFonts w:ascii="Arial" w:hAnsi="Arial" w:cs="Arial"/>
                <w:sz w:val="20"/>
                <w:szCs w:val="20"/>
              </w:rPr>
              <w:t>319-320</w:t>
            </w:r>
          </w:p>
          <w:p w:rsidR="00BA54A0" w:rsidRDefault="000E7B97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11 </w:t>
            </w:r>
            <w:r w:rsidR="0046783E">
              <w:rPr>
                <w:rFonts w:ascii="Arial" w:hAnsi="Arial" w:cs="Arial"/>
                <w:sz w:val="20"/>
                <w:szCs w:val="20"/>
              </w:rPr>
              <w:t>Activities- pg 318</w:t>
            </w:r>
          </w:p>
          <w:p w:rsidR="00F2339B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Chapter test from question bank online.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  <w:sz w:val="20"/>
                  <w:szCs w:val="20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A54A0">
              <w:rPr>
                <w:rFonts w:ascii="Arial" w:hAnsi="Arial" w:cs="Arial"/>
                <w:sz w:val="20"/>
                <w:szCs w:val="20"/>
              </w:rPr>
              <w:t>ands-On Chapter Project  pg.</w:t>
            </w:r>
            <w:r w:rsidR="0046783E">
              <w:rPr>
                <w:rFonts w:ascii="Arial" w:hAnsi="Arial" w:cs="Arial"/>
                <w:sz w:val="20"/>
                <w:szCs w:val="20"/>
              </w:rPr>
              <w:t xml:space="preserve"> 293</w:t>
            </w:r>
            <w:r w:rsidR="007168F6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3E1846" w:rsidRPr="000F4DAE" w:rsidRDefault="003E1846" w:rsidP="0046783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1600E8">
              <w:rPr>
                <w:rFonts w:ascii="Arial" w:hAnsi="Arial" w:cs="Arial"/>
                <w:sz w:val="20"/>
                <w:szCs w:val="20"/>
              </w:rPr>
              <w:t>line self check quiz (lesson 1-3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3E1846" w:rsidRDefault="003E1846" w:rsidP="00B0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870AA1" w:rsidRDefault="00870AA1" w:rsidP="00870AA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870AA1" w:rsidRDefault="00870AA1" w:rsidP="00870AA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870AA1" w:rsidRDefault="00870AA1" w:rsidP="00870AA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870AA1" w:rsidRDefault="00870AA1" w:rsidP="00870AA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870AA1" w:rsidRDefault="00870AA1" w:rsidP="00870AA1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870AA1" w:rsidRDefault="00870AA1" w:rsidP="00B04089">
            <w:pPr>
              <w:rPr>
                <w:rFonts w:ascii="Arial" w:hAnsi="Arial" w:cs="Arial"/>
                <w:sz w:val="20"/>
                <w:szCs w:val="20"/>
              </w:rPr>
            </w:pPr>
          </w:p>
          <w:p w:rsidR="00870AA1" w:rsidRPr="00A0192D" w:rsidRDefault="00870AA1" w:rsidP="00B04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168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0E8">
              <w:rPr>
                <w:rFonts w:ascii="Arial" w:hAnsi="Arial" w:cs="Arial"/>
                <w:sz w:val="20"/>
                <w:szCs w:val="20"/>
              </w:rPr>
              <w:t>A growing Economy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F36">
              <w:rPr>
                <w:rFonts w:ascii="Arial" w:hAnsi="Arial" w:cs="Arial"/>
                <w:sz w:val="20"/>
                <w:szCs w:val="20"/>
              </w:rPr>
              <w:t>SWBAT</w:t>
            </w:r>
            <w:r>
              <w:rPr>
                <w:rFonts w:ascii="Arial" w:hAnsi="Arial" w:cs="Arial"/>
                <w:sz w:val="20"/>
                <w:szCs w:val="20"/>
              </w:rPr>
              <w:t xml:space="preserve"> analyze why industrial growth began in New England.</w:t>
            </w: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draw conclusions about how the growth of factories contributed to the Industrial Revolution.</w:t>
            </w: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identify and evaluate the elements of the free enterprise system.</w:t>
            </w: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compare agriculture in the different regions of the country.</w:t>
            </w:r>
          </w:p>
          <w:p w:rsidR="001600E8" w:rsidRDefault="001600E8" w:rsidP="001600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- SWBAT analyze how cotton farming affected slavery. </w:t>
            </w:r>
          </w:p>
          <w:p w:rsidR="007168F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1846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</w:tc>
        <w:tc>
          <w:tcPr>
            <w:tcW w:w="3035" w:type="dxa"/>
            <w:shd w:val="clear" w:color="auto" w:fill="auto"/>
          </w:tcPr>
          <w:p w:rsidR="007168F6" w:rsidRPr="00EB1389" w:rsidRDefault="007168F6" w:rsidP="007168F6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Default="007168F6" w:rsidP="007168F6">
            <w:pPr>
              <w:pStyle w:val="NoSpacing"/>
              <w:rPr>
                <w:sz w:val="24"/>
                <w:szCs w:val="24"/>
              </w:rPr>
            </w:pPr>
          </w:p>
          <w:p w:rsidR="007168F6" w:rsidRPr="00EB1389" w:rsidRDefault="007168F6" w:rsidP="007168F6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168F6" w:rsidRPr="00974BE0" w:rsidRDefault="007168F6" w:rsidP="007168F6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</w:t>
            </w:r>
            <w:r w:rsidR="00156ACF">
              <w:rPr>
                <w:rFonts w:ascii="Arial" w:hAnsi="Arial" w:cs="Arial"/>
                <w:sz w:val="20"/>
                <w:szCs w:val="20"/>
              </w:rPr>
              <w:t xml:space="preserve"> Vocabulary: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7168F6" w:rsidRDefault="007168F6" w:rsidP="00716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</w:t>
            </w:r>
            <w:r w:rsidR="00866485">
              <w:rPr>
                <w:rFonts w:ascii="Arial" w:hAnsi="Arial" w:cs="Arial"/>
                <w:sz w:val="20"/>
                <w:szCs w:val="20"/>
              </w:rPr>
              <w:t>be, Source, Estimate, Complex</w:t>
            </w:r>
          </w:p>
          <w:p w:rsidR="007168F6" w:rsidRDefault="007168F6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</w:t>
            </w:r>
            <w:r w:rsidR="00156A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8F6" w:rsidRPr="00A0192D" w:rsidRDefault="001600E8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Cotton Gin, Interchangeable Part, Patent, Capitalism, Capital, Free Enterprise, Technology, Element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56ACF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pg. </w:t>
            </w:r>
            <w:r w:rsidR="001600E8">
              <w:rPr>
                <w:rFonts w:ascii="Arial" w:hAnsi="Arial" w:cs="Arial"/>
                <w:sz w:val="20"/>
                <w:szCs w:val="20"/>
              </w:rPr>
              <w:t>296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F2339B" w:rsidRPr="00866485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866485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1: A Growing Economy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Finding the Main Idea, Free Enterprise System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Geography and History Activity: A Growing Economy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History-Lesson 1: A Growing Economy</w:t>
            </w:r>
          </w:p>
          <w:p w:rsidR="00866485" w:rsidRDefault="001600E8" w:rsidP="001600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Diagram Skills- Pg. 298</w:t>
            </w:r>
          </w:p>
          <w:p w:rsidR="001600E8" w:rsidRPr="00866485" w:rsidRDefault="001600E8" w:rsidP="0086648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Infographic- Pg. 299</w:t>
            </w:r>
          </w:p>
          <w:p w:rsidR="003E1846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>mative</w:t>
            </w:r>
            <w:r w:rsidR="003E1846" w:rsidRPr="00A0192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56ACF" w:rsidRDefault="00156ACF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F2339B" w:rsidRDefault="00BA54A0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  <w:r w:rsidR="001600E8">
              <w:rPr>
                <w:rFonts w:ascii="Arial" w:hAnsi="Arial" w:cs="Arial"/>
                <w:sz w:val="20"/>
                <w:szCs w:val="20"/>
              </w:rPr>
              <w:t xml:space="preserve"> Students write about technological device and impact it has on their lives. Pg. 296</w:t>
            </w:r>
          </w:p>
          <w:p w:rsidR="00866485" w:rsidRPr="00A0192D" w:rsidRDefault="00866485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F2339B" w:rsidRDefault="00F2339B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Video: An Industrial Revolution in the Northern Region of the United States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Lecture Slide: Technological Advances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Primary Sources: The Lowell Offering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Image: Water Mills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Whiteboard Activity: The Textile Industry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Organizer: Free Enterprise System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Graph: Measuring Population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Lecture Slide: Corporation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Interactive Image: South Street, New York</w:t>
            </w:r>
          </w:p>
          <w:p w:rsidR="001600E8" w:rsidRPr="001600E8" w:rsidRDefault="001600E8" w:rsidP="001600E8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0E8">
              <w:rPr>
                <w:rFonts w:ascii="Arial" w:hAnsi="Arial" w:cs="Arial"/>
                <w:color w:val="000000"/>
                <w:sz w:val="20"/>
                <w:szCs w:val="20"/>
              </w:rPr>
              <w:t>Geography and History Activity: A Growing Economy</w:t>
            </w:r>
          </w:p>
          <w:p w:rsidR="00D66D60" w:rsidRPr="00A0192D" w:rsidRDefault="001600E8" w:rsidP="001600E8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1846" w:rsidRPr="00A0192D" w:rsidTr="0046783E">
        <w:tc>
          <w:tcPr>
            <w:tcW w:w="2473" w:type="dxa"/>
            <w:shd w:val="clear" w:color="auto" w:fill="auto"/>
          </w:tcPr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7255E5">
              <w:rPr>
                <w:rFonts w:ascii="Arial" w:hAnsi="Arial" w:cs="Arial"/>
                <w:sz w:val="20"/>
                <w:szCs w:val="20"/>
              </w:rPr>
              <w:t xml:space="preserve"> Moving West</w:t>
            </w:r>
          </w:p>
          <w:p w:rsidR="003E1846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and evaluate modes of transportation during the Industrial Revolution. 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the impact of the Erie Canal on transportation and industry.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411FA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analyze life in western settlements.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3E1846" w:rsidRPr="00A0192D" w:rsidRDefault="007255E5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221E63" w:rsidRPr="00EB1389" w:rsidRDefault="00221E63" w:rsidP="00221E63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Default="00221E63" w:rsidP="00221E63">
            <w:pPr>
              <w:pStyle w:val="NoSpacing"/>
              <w:rPr>
                <w:sz w:val="24"/>
                <w:szCs w:val="24"/>
              </w:rPr>
            </w:pPr>
          </w:p>
          <w:p w:rsidR="00221E63" w:rsidRPr="00EB1389" w:rsidRDefault="00221E63" w:rsidP="00221E63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221E63" w:rsidRPr="00974BE0" w:rsidRDefault="00221E63" w:rsidP="00221E63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3E1846" w:rsidRPr="00A0192D" w:rsidRDefault="003E1846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 </w:t>
            </w:r>
          </w:p>
          <w:p w:rsidR="003E1846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E411FA" w:rsidRPr="00A0192D" w:rsidRDefault="007255E5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Census, Turnpike, Canal, Lock, Revel, Region</w:t>
            </w:r>
          </w:p>
        </w:tc>
        <w:tc>
          <w:tcPr>
            <w:tcW w:w="2880" w:type="dxa"/>
            <w:shd w:val="clear" w:color="auto" w:fill="auto"/>
          </w:tcPr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221E63" w:rsidRDefault="007255E5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30</w:t>
            </w:r>
            <w:r w:rsidR="00E411FA">
              <w:rPr>
                <w:rFonts w:ascii="Arial" w:hAnsi="Arial" w:cs="Arial"/>
                <w:sz w:val="20"/>
                <w:szCs w:val="20"/>
              </w:rPr>
              <w:t>2</w:t>
            </w:r>
            <w:r w:rsidR="00221E63"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221E63" w:rsidRDefault="00221E63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2: Moving West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Sequencing, Developments in Transportation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2: Moving West</w:t>
            </w:r>
          </w:p>
          <w:p w:rsid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Geography Connection- Pg. 303, Pg. 305</w:t>
            </w:r>
          </w:p>
          <w:p w:rsidR="00E411FA" w:rsidRPr="00E411FA" w:rsidRDefault="00E411FA" w:rsidP="00E411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Summrative:</w:t>
            </w:r>
          </w:p>
          <w:p w:rsidR="00221E63" w:rsidRDefault="00AD0354" w:rsidP="00221E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3E1846" w:rsidRPr="00A0192D" w:rsidRDefault="00AD0354" w:rsidP="00725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</w:t>
            </w:r>
            <w:r w:rsidR="00E411FA">
              <w:rPr>
                <w:rFonts w:ascii="Arial" w:hAnsi="Arial" w:cs="Arial"/>
                <w:sz w:val="20"/>
                <w:szCs w:val="20"/>
              </w:rPr>
              <w:t xml:space="preserve">- Students write </w:t>
            </w:r>
            <w:r w:rsidR="007255E5">
              <w:rPr>
                <w:rFonts w:ascii="Arial" w:hAnsi="Arial" w:cs="Arial"/>
                <w:sz w:val="20"/>
                <w:szCs w:val="20"/>
              </w:rPr>
              <w:t>two paragraphs comparing and contrasting the type of roads during the Industrial Revolution with the types of roads we have today. Pg. 303</w:t>
            </w:r>
          </w:p>
        </w:tc>
        <w:tc>
          <w:tcPr>
            <w:tcW w:w="3690" w:type="dxa"/>
            <w:shd w:val="clear" w:color="auto" w:fill="auto"/>
          </w:tcPr>
          <w:p w:rsidR="003E1846" w:rsidRDefault="00221E63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Daniel Boone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Great River Civilizations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Developments in Transportation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National Road 1811-1837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Steam Power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Erie Canal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Canals 1820-1860</w:t>
            </w:r>
          </w:p>
          <w:p w:rsidR="007255E5" w:rsidRPr="007255E5" w:rsidRDefault="007255E5" w:rsidP="007255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55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Pioneer Life</w:t>
            </w:r>
          </w:p>
          <w:p w:rsidR="00B04089" w:rsidRDefault="00B04089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7255E5" w:rsidRPr="00A0192D" w:rsidRDefault="007255E5" w:rsidP="007255E5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354" w:rsidRPr="00A0192D" w:rsidTr="0046783E">
        <w:tc>
          <w:tcPr>
            <w:tcW w:w="2473" w:type="dxa"/>
            <w:shd w:val="clear" w:color="auto" w:fill="auto"/>
          </w:tcPr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5E5">
              <w:rPr>
                <w:rFonts w:ascii="Arial" w:hAnsi="Arial" w:cs="Arial"/>
                <w:sz w:val="20"/>
                <w:szCs w:val="20"/>
              </w:rPr>
              <w:t>Unity and Sectionalism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compare issues regarding the power of the federal government and states. 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and evaluate the consequences of landmark Supreme Court decisions.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summarize the Missouri Compromise.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-SWBAT analyze the causes and effects of sectionalism.</w:t>
            </w: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55E5" w:rsidRDefault="007255E5" w:rsidP="007255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identify points of view of important leaders of the time period. </w:t>
            </w:r>
          </w:p>
          <w:p w:rsidR="00E411FA" w:rsidRDefault="00E411FA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AD0354" w:rsidRPr="00A0192D" w:rsidRDefault="00E411FA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089" w:rsidRPr="00A0192D" w:rsidRDefault="00B0408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AD0354" w:rsidRPr="00EB1389" w:rsidRDefault="00AD0354" w:rsidP="0046783E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AD0354" w:rsidRDefault="00AD0354" w:rsidP="0046783E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AD0354" w:rsidRPr="00EB1389" w:rsidRDefault="00AD0354" w:rsidP="0046783E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AD0354" w:rsidRPr="00974BE0" w:rsidRDefault="00AD0354" w:rsidP="0046783E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AD0354" w:rsidRPr="00A0192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AD0354" w:rsidRPr="00A0192D" w:rsidRDefault="0098135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Sectionalism, Monopoly, Interstate Commerce, Cede, Internal</w:t>
            </w:r>
          </w:p>
        </w:tc>
        <w:tc>
          <w:tcPr>
            <w:tcW w:w="288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AD0354" w:rsidRDefault="0098135D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308 </w:t>
            </w:r>
            <w:r w:rsidR="00AD035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AD0354" w:rsidRPr="0098135D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35D">
              <w:rPr>
                <w:rFonts w:ascii="Arial" w:hAnsi="Arial" w:cs="Arial"/>
                <w:sz w:val="20"/>
                <w:szCs w:val="20"/>
              </w:rPr>
              <w:t>Exit Slip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Guided Reading Activity- Lesson 3: Unity and Sectionalism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Organizer- Taking Notes: Determining Cause and Effect, The Missouri Compromise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Primary Source Activity: Unity and Sectionalism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Image: Mexican Leaders Declare Independence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Reading Essentials and Study Guide for American History- Lesson 3: Unity and Sectionalism</w:t>
            </w:r>
          </w:p>
          <w:p w:rsidR="00AD0354" w:rsidRPr="00AD0354" w:rsidRDefault="0098135D" w:rsidP="009813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Geography Connection- pg. 312, Pg. 313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E411FA" w:rsidRDefault="00E411FA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Skills- </w:t>
            </w:r>
          </w:p>
          <w:p w:rsidR="00AD0354" w:rsidRDefault="007255E5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write about how the War of 1812 changed sentiments about </w:t>
            </w:r>
            <w:r w:rsidR="0098135D">
              <w:rPr>
                <w:rFonts w:ascii="Arial" w:hAnsi="Arial" w:cs="Arial"/>
                <w:sz w:val="20"/>
                <w:szCs w:val="20"/>
              </w:rPr>
              <w:t>central</w:t>
            </w:r>
            <w:r>
              <w:rPr>
                <w:rFonts w:ascii="Arial" w:hAnsi="Arial" w:cs="Arial"/>
                <w:sz w:val="20"/>
                <w:szCs w:val="20"/>
              </w:rPr>
              <w:t xml:space="preserve"> government. Pg. </w:t>
            </w:r>
            <w:r w:rsidR="0098135D">
              <w:rPr>
                <w:rFonts w:ascii="Arial" w:hAnsi="Arial" w:cs="Arial"/>
                <w:sz w:val="20"/>
                <w:szCs w:val="20"/>
              </w:rPr>
              <w:t>308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paragraph describing how general Andrew Jackson and Secretary of State Adams established U.S. rule in Florida. Pg. 314</w:t>
            </w: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135D" w:rsidRPr="00A0192D" w:rsidRDefault="0098135D" w:rsidP="005B4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AD0354" w:rsidRDefault="00AD0354" w:rsidP="00467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Video: President James Monroe and the Era of Good Feelings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Image: Henry Clay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Image: The Second Bank of the United States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Lecture Slide: National Banking System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Graphic Organizer: The Missouri Compromise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Map: The Missouri Compromise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Lecture Slide: A New Relationship with the “Old World”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Map: Acquisition of Florida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Lecture Slide: Seminoles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Interactive Chart: The Seminole Wars</w:t>
            </w:r>
          </w:p>
          <w:p w:rsidR="0098135D" w:rsidRPr="0098135D" w:rsidRDefault="0098135D" w:rsidP="0098135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35D">
              <w:rPr>
                <w:rFonts w:ascii="Arial" w:hAnsi="Arial" w:cs="Arial"/>
                <w:color w:val="000000"/>
                <w:sz w:val="20"/>
                <w:szCs w:val="20"/>
              </w:rPr>
              <w:t>Primary Source Activity: Unity and Sectionalism</w:t>
            </w:r>
          </w:p>
          <w:p w:rsidR="00AD0354" w:rsidRDefault="0098135D" w:rsidP="00981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899" w:rsidRPr="00A0192D" w:rsidRDefault="005B4899" w:rsidP="004678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846" w:rsidRPr="00A0192D" w:rsidRDefault="003E1846" w:rsidP="003E1846">
      <w:pPr>
        <w:rPr>
          <w:rFonts w:ascii="Arial" w:hAnsi="Arial" w:cs="Arial"/>
          <w:b/>
          <w:u w:val="single"/>
        </w:rPr>
      </w:pPr>
    </w:p>
    <w:sectPr w:rsidR="003E1846" w:rsidRPr="00A0192D" w:rsidSect="0046783E">
      <w:headerReference w:type="default" r:id="rId13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B81" w:rsidRDefault="00375B81" w:rsidP="002C6B53">
      <w:pPr>
        <w:spacing w:after="0" w:line="240" w:lineRule="auto"/>
      </w:pPr>
      <w:r>
        <w:separator/>
      </w:r>
    </w:p>
  </w:endnote>
  <w:endnote w:type="continuationSeparator" w:id="0">
    <w:p w:rsidR="00375B81" w:rsidRDefault="00375B81" w:rsidP="002C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B81" w:rsidRDefault="00375B81" w:rsidP="002C6B53">
      <w:pPr>
        <w:spacing w:after="0" w:line="240" w:lineRule="auto"/>
      </w:pPr>
      <w:r>
        <w:separator/>
      </w:r>
    </w:p>
  </w:footnote>
  <w:footnote w:type="continuationSeparator" w:id="0">
    <w:p w:rsidR="00375B81" w:rsidRDefault="00375B81" w:rsidP="002C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3E" w:rsidRPr="00A0192D" w:rsidRDefault="00B04089" w:rsidP="0046783E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41"/>
    <w:multiLevelType w:val="multilevel"/>
    <w:tmpl w:val="85C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443C"/>
    <w:multiLevelType w:val="multilevel"/>
    <w:tmpl w:val="F72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F14AB"/>
    <w:multiLevelType w:val="multilevel"/>
    <w:tmpl w:val="337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A1967"/>
    <w:multiLevelType w:val="multilevel"/>
    <w:tmpl w:val="94F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9672C"/>
    <w:multiLevelType w:val="multilevel"/>
    <w:tmpl w:val="93B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B691F"/>
    <w:multiLevelType w:val="multilevel"/>
    <w:tmpl w:val="127E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60DE6"/>
    <w:multiLevelType w:val="multilevel"/>
    <w:tmpl w:val="C11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43EF6"/>
    <w:multiLevelType w:val="multilevel"/>
    <w:tmpl w:val="4E9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C77F3"/>
    <w:multiLevelType w:val="multilevel"/>
    <w:tmpl w:val="F59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F7CD5"/>
    <w:multiLevelType w:val="hybridMultilevel"/>
    <w:tmpl w:val="B5DC6034"/>
    <w:lvl w:ilvl="0" w:tplc="75A6FE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776BA"/>
    <w:multiLevelType w:val="multilevel"/>
    <w:tmpl w:val="01D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B6D45"/>
    <w:multiLevelType w:val="multilevel"/>
    <w:tmpl w:val="58C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F3FB1"/>
    <w:multiLevelType w:val="multilevel"/>
    <w:tmpl w:val="6B4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7047B"/>
    <w:multiLevelType w:val="multilevel"/>
    <w:tmpl w:val="438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F35FD"/>
    <w:multiLevelType w:val="multilevel"/>
    <w:tmpl w:val="DD0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308ED"/>
    <w:multiLevelType w:val="multilevel"/>
    <w:tmpl w:val="20EE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96A88"/>
    <w:multiLevelType w:val="multilevel"/>
    <w:tmpl w:val="5AA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B0992"/>
    <w:multiLevelType w:val="multilevel"/>
    <w:tmpl w:val="A79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80EA3"/>
    <w:multiLevelType w:val="multilevel"/>
    <w:tmpl w:val="763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1846"/>
    <w:rsid w:val="0004160A"/>
    <w:rsid w:val="000E7B97"/>
    <w:rsid w:val="00156ACF"/>
    <w:rsid w:val="001600E8"/>
    <w:rsid w:val="00167899"/>
    <w:rsid w:val="00221E63"/>
    <w:rsid w:val="00273F36"/>
    <w:rsid w:val="00274065"/>
    <w:rsid w:val="002C6B53"/>
    <w:rsid w:val="003118F1"/>
    <w:rsid w:val="00375B81"/>
    <w:rsid w:val="003E1846"/>
    <w:rsid w:val="00437098"/>
    <w:rsid w:val="0046783E"/>
    <w:rsid w:val="004A5716"/>
    <w:rsid w:val="004A5999"/>
    <w:rsid w:val="004C44E7"/>
    <w:rsid w:val="004D4635"/>
    <w:rsid w:val="005244B9"/>
    <w:rsid w:val="005A6285"/>
    <w:rsid w:val="005B4899"/>
    <w:rsid w:val="005F4996"/>
    <w:rsid w:val="006377DF"/>
    <w:rsid w:val="00657602"/>
    <w:rsid w:val="006F1636"/>
    <w:rsid w:val="007168F6"/>
    <w:rsid w:val="007255E5"/>
    <w:rsid w:val="00786CCA"/>
    <w:rsid w:val="007A1273"/>
    <w:rsid w:val="007D2474"/>
    <w:rsid w:val="00830CBE"/>
    <w:rsid w:val="00866485"/>
    <w:rsid w:val="00870AA1"/>
    <w:rsid w:val="00936A4C"/>
    <w:rsid w:val="0098135D"/>
    <w:rsid w:val="009858B4"/>
    <w:rsid w:val="00A015D1"/>
    <w:rsid w:val="00A81DFC"/>
    <w:rsid w:val="00AA0C9F"/>
    <w:rsid w:val="00AD0354"/>
    <w:rsid w:val="00AF44F4"/>
    <w:rsid w:val="00B04089"/>
    <w:rsid w:val="00B76DB1"/>
    <w:rsid w:val="00BA54A0"/>
    <w:rsid w:val="00CD45E7"/>
    <w:rsid w:val="00D66D60"/>
    <w:rsid w:val="00E411FA"/>
    <w:rsid w:val="00F2339B"/>
    <w:rsid w:val="00FA2AAF"/>
    <w:rsid w:val="00FB2EA8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4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84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1846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3E184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E1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D0354"/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6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6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0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4</cp:revision>
  <dcterms:created xsi:type="dcterms:W3CDTF">2014-07-15T14:23:00Z</dcterms:created>
  <dcterms:modified xsi:type="dcterms:W3CDTF">2014-07-22T23:14:00Z</dcterms:modified>
</cp:coreProperties>
</file>