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9A6B68" w:rsidTr="009A6B68">
        <w:tc>
          <w:tcPr>
            <w:tcW w:w="3432" w:type="dxa"/>
          </w:tcPr>
          <w:p w:rsidR="009A6B68" w:rsidRPr="00CE7391" w:rsidRDefault="009A6B68" w:rsidP="009A6B6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7391">
              <w:rPr>
                <w:b/>
                <w:sz w:val="24"/>
                <w:szCs w:val="24"/>
                <w:u w:val="single"/>
              </w:rPr>
              <w:t>Ecosystem Vocabulary</w:t>
            </w:r>
          </w:p>
        </w:tc>
        <w:tc>
          <w:tcPr>
            <w:tcW w:w="3432" w:type="dxa"/>
          </w:tcPr>
          <w:p w:rsidR="009A6B68" w:rsidRPr="00CE7391" w:rsidRDefault="009B1D5F" w:rsidP="009B1D5F">
            <w:pPr>
              <w:rPr>
                <w:b/>
                <w:sz w:val="24"/>
                <w:szCs w:val="24"/>
                <w:u w:val="single"/>
              </w:rPr>
            </w:pPr>
            <w:r w:rsidRPr="00CE7391">
              <w:rPr>
                <w:b/>
                <w:sz w:val="24"/>
                <w:szCs w:val="24"/>
                <w:u w:val="single"/>
              </w:rPr>
              <w:t>Geological Processes Over Time</w:t>
            </w:r>
          </w:p>
        </w:tc>
        <w:tc>
          <w:tcPr>
            <w:tcW w:w="3432" w:type="dxa"/>
          </w:tcPr>
          <w:p w:rsidR="009A6B68" w:rsidRPr="00CE7391" w:rsidRDefault="0064452D" w:rsidP="0064452D">
            <w:pPr>
              <w:tabs>
                <w:tab w:val="left" w:pos="1008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CE7391">
              <w:rPr>
                <w:b/>
                <w:sz w:val="24"/>
                <w:szCs w:val="24"/>
                <w:u w:val="single"/>
              </w:rPr>
              <w:t>Diversity of Living Things</w:t>
            </w:r>
          </w:p>
        </w:tc>
      </w:tr>
      <w:tr w:rsidR="009A6B68" w:rsidTr="009A6B68">
        <w:tc>
          <w:tcPr>
            <w:tcW w:w="3432" w:type="dxa"/>
          </w:tcPr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population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producer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consumer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decomposer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coexistence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cooperation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competition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predator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prey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parasitism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mutualism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thermal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habitat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matter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energy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niche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biotic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abiotic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internal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external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structure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scavenger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terrestrial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aquatic/marine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fresh water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salt water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food webs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symbiotic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commensalism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ecosystem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condensation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transpiration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evaporation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precipitation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food chain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cycle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fertilizer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herbivore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carnivore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omnivore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photosynthesis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ecologist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autotrophic</w:t>
            </w:r>
          </w:p>
          <w:p w:rsidR="009A6B68" w:rsidRPr="009A6B68" w:rsidRDefault="009A6B68" w:rsidP="009A6B6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A6B68">
              <w:rPr>
                <w:sz w:val="24"/>
                <w:szCs w:val="24"/>
              </w:rPr>
              <w:t>heterotrophic</w:t>
            </w:r>
          </w:p>
          <w:p w:rsidR="009A6B68" w:rsidRPr="009A6B68" w:rsidRDefault="009A6B68" w:rsidP="009A6B68">
            <w:pPr>
              <w:ind w:left="720"/>
              <w:rPr>
                <w:sz w:val="24"/>
                <w:szCs w:val="24"/>
              </w:rPr>
            </w:pPr>
          </w:p>
          <w:p w:rsidR="009A6B68" w:rsidRDefault="009A6B68" w:rsidP="009A6B68"/>
          <w:p w:rsidR="009A6B68" w:rsidRDefault="009A6B68" w:rsidP="009A6B68"/>
        </w:tc>
        <w:tc>
          <w:tcPr>
            <w:tcW w:w="3432" w:type="dxa"/>
          </w:tcPr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breaking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uplift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geological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law of superposition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igneous rock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metamorphic rock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intrusion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ice core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faults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sediments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undisturbed rock layer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geologic time scale</w:t>
            </w:r>
          </w:p>
          <w:p w:rsidR="009A6B68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uniformitarianism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relative age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absolute age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fossils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index fossil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trace fossils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relative dating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radioactive dating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erosion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radioactive decay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catastrophe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asteroid</w:t>
            </w:r>
          </w:p>
          <w:p w:rsidR="009B1D5F" w:rsidRPr="009B1D5F" w:rsidRDefault="009B1D5F" w:rsidP="009B1D5F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sedimentary rock</w:t>
            </w:r>
          </w:p>
          <w:p w:rsidR="009B1D5F" w:rsidRPr="009B1D5F" w:rsidRDefault="009B1D5F" w:rsidP="009B1D5F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folding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B1D5F">
              <w:rPr>
                <w:sz w:val="24"/>
                <w:szCs w:val="24"/>
              </w:rPr>
              <w:t>unconformity</w:t>
            </w:r>
          </w:p>
          <w:p w:rsidR="009B1D5F" w:rsidRPr="009B1D5F" w:rsidRDefault="009B1D5F" w:rsidP="009B1D5F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B1D5F">
              <w:rPr>
                <w:sz w:val="24"/>
                <w:szCs w:val="24"/>
              </w:rPr>
              <w:t>geological column</w:t>
            </w:r>
          </w:p>
        </w:tc>
        <w:tc>
          <w:tcPr>
            <w:tcW w:w="3432" w:type="dxa"/>
          </w:tcPr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anatomy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evolution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Pangea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variation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extinction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biological evolution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generation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adaptation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embryological similarities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artificial selection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natural selection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extinction</w:t>
            </w:r>
          </w:p>
          <w:p w:rsidR="009A6B68" w:rsidRPr="0064452D" w:rsidRDefault="0064452D" w:rsidP="0064452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4452D">
              <w:rPr>
                <w:sz w:val="24"/>
                <w:szCs w:val="24"/>
              </w:rPr>
              <w:t>mutation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4452D">
              <w:rPr>
                <w:bCs/>
                <w:sz w:val="24"/>
                <w:szCs w:val="24"/>
              </w:rPr>
              <w:t>Fossil record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4452D">
              <w:rPr>
                <w:bCs/>
                <w:sz w:val="24"/>
                <w:szCs w:val="24"/>
              </w:rPr>
              <w:t>Genus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4452D">
              <w:rPr>
                <w:bCs/>
                <w:sz w:val="24"/>
                <w:szCs w:val="24"/>
              </w:rPr>
              <w:t>Domain</w:t>
            </w:r>
          </w:p>
          <w:p w:rsidR="0064452D" w:rsidRPr="0064452D" w:rsidRDefault="0064452D" w:rsidP="0064452D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4452D">
              <w:rPr>
                <w:bCs/>
                <w:sz w:val="24"/>
                <w:szCs w:val="24"/>
              </w:rPr>
              <w:t>Species</w:t>
            </w:r>
          </w:p>
          <w:p w:rsidR="0064452D" w:rsidRPr="0064452D" w:rsidRDefault="0064452D" w:rsidP="00C45DFC">
            <w:pPr>
              <w:ind w:left="720"/>
              <w:rPr>
                <w:sz w:val="28"/>
                <w:szCs w:val="28"/>
              </w:rPr>
            </w:pPr>
          </w:p>
        </w:tc>
      </w:tr>
    </w:tbl>
    <w:p w:rsidR="009A6B68" w:rsidRDefault="009A6B68" w:rsidP="009A6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C45DFC" w:rsidTr="00C45DFC">
        <w:tc>
          <w:tcPr>
            <w:tcW w:w="3432" w:type="dxa"/>
          </w:tcPr>
          <w:p w:rsidR="00C45DFC" w:rsidRPr="00CE7391" w:rsidRDefault="00C45DFC" w:rsidP="00C45DF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7391">
              <w:rPr>
                <w:b/>
                <w:sz w:val="24"/>
                <w:szCs w:val="24"/>
                <w:u w:val="single"/>
              </w:rPr>
              <w:lastRenderedPageBreak/>
              <w:t>Biotechnology</w:t>
            </w:r>
          </w:p>
        </w:tc>
        <w:tc>
          <w:tcPr>
            <w:tcW w:w="3432" w:type="dxa"/>
          </w:tcPr>
          <w:p w:rsidR="00C45DFC" w:rsidRPr="00CE7391" w:rsidRDefault="008F79E9" w:rsidP="008F79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7391">
              <w:rPr>
                <w:b/>
                <w:sz w:val="24"/>
                <w:szCs w:val="24"/>
                <w:u w:val="single"/>
              </w:rPr>
              <w:t>Chemistry</w:t>
            </w:r>
          </w:p>
        </w:tc>
        <w:tc>
          <w:tcPr>
            <w:tcW w:w="3432" w:type="dxa"/>
          </w:tcPr>
          <w:p w:rsidR="00C45DFC" w:rsidRPr="00CE7391" w:rsidRDefault="008F79E9" w:rsidP="008F79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E7391">
              <w:rPr>
                <w:b/>
                <w:sz w:val="24"/>
                <w:szCs w:val="24"/>
                <w:u w:val="single"/>
              </w:rPr>
              <w:t xml:space="preserve">Disease/ Molecular Biology/ Nutrition </w:t>
            </w:r>
          </w:p>
        </w:tc>
      </w:tr>
      <w:tr w:rsidR="00C45DFC" w:rsidTr="00C45DFC">
        <w:tc>
          <w:tcPr>
            <w:tcW w:w="3432" w:type="dxa"/>
          </w:tcPr>
          <w:p w:rsidR="00C45DFC" w:rsidRPr="00C45DFC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45DFC">
              <w:rPr>
                <w:sz w:val="28"/>
                <w:szCs w:val="28"/>
              </w:rPr>
              <w:t>biotechnology</w:t>
            </w:r>
          </w:p>
          <w:p w:rsidR="00C45DFC" w:rsidRPr="00C45DFC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45DFC">
              <w:rPr>
                <w:sz w:val="28"/>
                <w:szCs w:val="28"/>
              </w:rPr>
              <w:t>ethics</w:t>
            </w:r>
          </w:p>
          <w:p w:rsidR="00C45DFC" w:rsidRPr="00C45DFC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45DFC">
              <w:rPr>
                <w:sz w:val="28"/>
                <w:szCs w:val="28"/>
              </w:rPr>
              <w:t>forensic</w:t>
            </w:r>
          </w:p>
          <w:p w:rsidR="00C45DFC" w:rsidRPr="00C45DFC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45DFC">
              <w:rPr>
                <w:sz w:val="28"/>
                <w:szCs w:val="28"/>
              </w:rPr>
              <w:t>cloning</w:t>
            </w:r>
          </w:p>
          <w:p w:rsidR="00C45DFC" w:rsidRPr="00C45DFC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45DFC">
              <w:rPr>
                <w:sz w:val="28"/>
                <w:szCs w:val="28"/>
              </w:rPr>
              <w:t>genetic engineering</w:t>
            </w:r>
          </w:p>
          <w:p w:rsidR="00C45DFC" w:rsidRPr="00C45DFC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45DFC">
              <w:rPr>
                <w:sz w:val="28"/>
                <w:szCs w:val="28"/>
              </w:rPr>
              <w:t>genetic modification</w:t>
            </w:r>
          </w:p>
          <w:p w:rsidR="008F79E9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45DFC">
              <w:rPr>
                <w:sz w:val="28"/>
                <w:szCs w:val="28"/>
              </w:rPr>
              <w:t>agriculture</w:t>
            </w:r>
          </w:p>
          <w:p w:rsidR="00C45DFC" w:rsidRPr="008F79E9" w:rsidRDefault="00C45DFC" w:rsidP="00C45DF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F79E9">
              <w:rPr>
                <w:sz w:val="28"/>
                <w:szCs w:val="28"/>
              </w:rPr>
              <w:t>GMO- Genetically Modified Organisms</w:t>
            </w:r>
          </w:p>
        </w:tc>
        <w:tc>
          <w:tcPr>
            <w:tcW w:w="3432" w:type="dxa"/>
          </w:tcPr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Atom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Atomic number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Atomic mass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Electron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Proton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Neutron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Compounds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Mixtures</w:t>
            </w:r>
          </w:p>
          <w:p w:rsidR="00C45DFC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Mass number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Periodic Table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Dmitri Mendeleev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group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period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properties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metal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nonmetal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metalloid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nonreactive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transition metals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density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solubility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chemical reactions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exothermic reaction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endothermic reaction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chemical equation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Law of Conservation of Mass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product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reactant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heterogeneous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homogeneous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E7391">
              <w:rPr>
                <w:sz w:val="24"/>
                <w:szCs w:val="24"/>
              </w:rPr>
              <w:t>solution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Mixtures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Compound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Pure substance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Solution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Solubility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Concentration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Solute</w:t>
            </w:r>
          </w:p>
          <w:p w:rsidR="00CE7391" w:rsidRPr="00CE7391" w:rsidRDefault="00CE7391" w:rsidP="00CE739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solvent</w:t>
            </w:r>
          </w:p>
          <w:p w:rsidR="00CE7391" w:rsidRPr="00CE7391" w:rsidRDefault="00CE7391" w:rsidP="00CE7391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virus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bacteria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fungi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disease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epidemic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pandemic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host cell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vaccine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AIDS</w:t>
            </w:r>
          </w:p>
          <w:p w:rsidR="00CE7391" w:rsidRPr="00CE7391" w:rsidRDefault="00CE7391" w:rsidP="00CE7391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influenza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common cold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polio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chicken pox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small pox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yellow fever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meningitis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West Nile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Ebola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rabies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Lyme disease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leprosy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antibiotic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antiviral drug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vector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infectious disease</w:t>
            </w:r>
          </w:p>
          <w:p w:rsidR="00CE7391" w:rsidRPr="00CE7391" w:rsidRDefault="00CE7391" w:rsidP="00CE7391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noninfectious disease</w:t>
            </w:r>
          </w:p>
          <w:p w:rsidR="00CE7391" w:rsidRP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pathogen</w:t>
            </w:r>
          </w:p>
          <w:p w:rsidR="00CE7391" w:rsidRP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biomedical research</w:t>
            </w:r>
          </w:p>
          <w:p w:rsidR="00CE7391" w:rsidRP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E7391">
              <w:rPr>
                <w:sz w:val="24"/>
                <w:szCs w:val="24"/>
              </w:rPr>
              <w:t>tuberculosis</w:t>
            </w:r>
          </w:p>
          <w:p w:rsid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Carbohydrates</w:t>
            </w:r>
          </w:p>
          <w:p w:rsid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Nucleic acid</w:t>
            </w:r>
          </w:p>
          <w:p w:rsid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Lipid</w:t>
            </w:r>
          </w:p>
          <w:p w:rsid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Phospholipid</w:t>
            </w:r>
          </w:p>
          <w:p w:rsid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</w:t>
            </w:r>
          </w:p>
          <w:p w:rsidR="00CE7391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acronutrients</w:t>
            </w:r>
          </w:p>
          <w:p w:rsidR="00CE7391" w:rsidRPr="007C6C75" w:rsidRDefault="00CE7391" w:rsidP="00CE7391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Hygiene </w:t>
            </w:r>
          </w:p>
          <w:p w:rsidR="00C45DFC" w:rsidRDefault="00C45DFC" w:rsidP="009A6B68"/>
        </w:tc>
      </w:tr>
    </w:tbl>
    <w:p w:rsidR="00C45DFC" w:rsidRDefault="00C45DFC" w:rsidP="009A6B68"/>
    <w:p w:rsidR="001032D8" w:rsidRDefault="001032D8" w:rsidP="009A6B68"/>
    <w:p w:rsidR="001032D8" w:rsidRDefault="001032D8" w:rsidP="009A6B68"/>
    <w:p w:rsidR="001032D8" w:rsidRDefault="001032D8" w:rsidP="009A6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1032D8" w:rsidTr="001032D8">
        <w:tc>
          <w:tcPr>
            <w:tcW w:w="3432" w:type="dxa"/>
          </w:tcPr>
          <w:p w:rsidR="001032D8" w:rsidRPr="00CE7391" w:rsidRDefault="001032D8" w:rsidP="001032D8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 w:colFirst="0" w:colLast="2"/>
            <w:r w:rsidRPr="00CE7391">
              <w:rPr>
                <w:b/>
                <w:sz w:val="28"/>
                <w:szCs w:val="28"/>
                <w:u w:val="single"/>
              </w:rPr>
              <w:lastRenderedPageBreak/>
              <w:t xml:space="preserve">Hydrosphere </w:t>
            </w:r>
          </w:p>
        </w:tc>
        <w:tc>
          <w:tcPr>
            <w:tcW w:w="3432" w:type="dxa"/>
          </w:tcPr>
          <w:p w:rsidR="001032D8" w:rsidRPr="00CE7391" w:rsidRDefault="0086598C" w:rsidP="008659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7391">
              <w:rPr>
                <w:b/>
                <w:sz w:val="28"/>
                <w:szCs w:val="28"/>
                <w:u w:val="single"/>
              </w:rPr>
              <w:t>Impact on Water</w:t>
            </w:r>
          </w:p>
        </w:tc>
        <w:tc>
          <w:tcPr>
            <w:tcW w:w="3432" w:type="dxa"/>
          </w:tcPr>
          <w:p w:rsidR="001032D8" w:rsidRPr="00CE7391" w:rsidRDefault="0086598C" w:rsidP="008659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E7391">
              <w:rPr>
                <w:b/>
                <w:sz w:val="28"/>
                <w:szCs w:val="28"/>
                <w:u w:val="single"/>
              </w:rPr>
              <w:t>Effects of Energy</w:t>
            </w:r>
          </w:p>
        </w:tc>
      </w:tr>
      <w:bookmarkEnd w:id="0"/>
      <w:tr w:rsidR="001032D8" w:rsidTr="001032D8">
        <w:tc>
          <w:tcPr>
            <w:tcW w:w="3432" w:type="dxa"/>
          </w:tcPr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hydrosphere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distribution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river basin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ice caps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glacier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aquifer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surface water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watershed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saturated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impermeable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 xml:space="preserve">permeable 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groundwater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32D8">
              <w:rPr>
                <w:sz w:val="24"/>
                <w:szCs w:val="24"/>
              </w:rPr>
              <w:t>waterway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032D8">
              <w:rPr>
                <w:sz w:val="24"/>
                <w:szCs w:val="24"/>
              </w:rPr>
              <w:t>sediment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032D8">
              <w:rPr>
                <w:sz w:val="24"/>
                <w:szCs w:val="24"/>
              </w:rPr>
              <w:t>evaporation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032D8">
              <w:rPr>
                <w:sz w:val="24"/>
                <w:szCs w:val="24"/>
              </w:rPr>
              <w:t>precipitation</w:t>
            </w:r>
          </w:p>
          <w:p w:rsidR="001032D8" w:rsidRP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032D8">
              <w:rPr>
                <w:sz w:val="24"/>
                <w:szCs w:val="24"/>
              </w:rPr>
              <w:t>terrestrial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Wetland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Estuary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Ecosystem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Dissolved gasses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Upwelling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Sustainability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Submarine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Sonar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Remote satellite</w:t>
            </w:r>
          </w:p>
          <w:p w:rsidR="001032D8" w:rsidRDefault="001032D8" w:rsidP="001032D8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Bio-indicator </w:t>
            </w:r>
          </w:p>
          <w:p w:rsidR="001032D8" w:rsidRDefault="001032D8" w:rsidP="009A6B68"/>
        </w:tc>
        <w:tc>
          <w:tcPr>
            <w:tcW w:w="3432" w:type="dxa"/>
          </w:tcPr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 w:rsidRPr="0086598C">
              <w:rPr>
                <w:sz w:val="24"/>
                <w:szCs w:val="24"/>
              </w:rPr>
              <w:t>potability</w:t>
            </w:r>
            <w:proofErr w:type="spellEnd"/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dissolved oxygen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pH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nitrate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phosphate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turbidity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bio-indicators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contaminants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urbanization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agricultural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point-source pollution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non-point source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water quality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water treatment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Clean Water Act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Safe Drinking Act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Thermal pollution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pesticide residue</w:t>
            </w:r>
          </w:p>
          <w:p w:rsid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industrial waste</w:t>
            </w:r>
          </w:p>
          <w:p w:rsidR="001032D8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6598C">
              <w:rPr>
                <w:sz w:val="24"/>
                <w:szCs w:val="24"/>
              </w:rPr>
              <w:t>water treatment plants</w:t>
            </w:r>
          </w:p>
          <w:p w:rsid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Conservation</w:t>
            </w:r>
          </w:p>
          <w:p w:rsidR="0086598C" w:rsidRPr="0086598C" w:rsidRDefault="0086598C" w:rsidP="0086598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Stewardship</w:t>
            </w:r>
          </w:p>
        </w:tc>
        <w:tc>
          <w:tcPr>
            <w:tcW w:w="3432" w:type="dxa"/>
          </w:tcPr>
          <w:p w:rsidR="00270607" w:rsidRPr="00540D26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implications</w:t>
            </w:r>
          </w:p>
          <w:p w:rsidR="00270607" w:rsidRPr="00540D26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depletion</w:t>
            </w:r>
          </w:p>
          <w:p w:rsidR="00270607" w:rsidRPr="00540D26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renewable</w:t>
            </w:r>
          </w:p>
          <w:p w:rsidR="00270607" w:rsidRPr="00540D26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nonrenewable</w:t>
            </w:r>
          </w:p>
          <w:p w:rsidR="00270607" w:rsidRPr="00540D26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conservation</w:t>
            </w:r>
          </w:p>
          <w:p w:rsidR="00270607" w:rsidRPr="00540D26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preservation</w:t>
            </w:r>
          </w:p>
          <w:p w:rsidR="00270607" w:rsidRPr="00540D26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natural resources</w:t>
            </w:r>
          </w:p>
          <w:p w:rsidR="00270607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stewardship</w:t>
            </w:r>
          </w:p>
          <w:p w:rsidR="00270607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Renewable resources</w:t>
            </w:r>
          </w:p>
          <w:p w:rsidR="00270607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Non-renewable resources</w:t>
            </w:r>
          </w:p>
          <w:p w:rsidR="00270607" w:rsidRPr="003950A1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Fossil fuel</w:t>
            </w:r>
          </w:p>
          <w:p w:rsidR="00270607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540D26">
              <w:rPr>
                <w:sz w:val="28"/>
                <w:szCs w:val="28"/>
              </w:rPr>
              <w:t>photovoltaic cells</w:t>
            </w:r>
            <w:r>
              <w:rPr>
                <w:sz w:val="28"/>
                <w:szCs w:val="28"/>
              </w:rPr>
              <w:t xml:space="preserve"> (</w:t>
            </w:r>
            <w:r w:rsidRPr="003950A1">
              <w:rPr>
                <w:sz w:val="28"/>
                <w:szCs w:val="28"/>
              </w:rPr>
              <w:t>solar</w:t>
            </w:r>
            <w:r>
              <w:rPr>
                <w:sz w:val="28"/>
                <w:szCs w:val="28"/>
              </w:rPr>
              <w:t xml:space="preserve"> energy)</w:t>
            </w:r>
          </w:p>
          <w:p w:rsidR="00270607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3950A1">
              <w:rPr>
                <w:sz w:val="28"/>
                <w:szCs w:val="28"/>
              </w:rPr>
              <w:t>hydroelectric energy</w:t>
            </w:r>
          </w:p>
          <w:p w:rsidR="001032D8" w:rsidRPr="00270607" w:rsidRDefault="00270607" w:rsidP="00270607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270607">
              <w:rPr>
                <w:sz w:val="28"/>
                <w:szCs w:val="28"/>
              </w:rPr>
              <w:t>petroleum</w:t>
            </w:r>
          </w:p>
        </w:tc>
      </w:tr>
    </w:tbl>
    <w:p w:rsidR="001032D8" w:rsidRPr="009A6B68" w:rsidRDefault="001032D8" w:rsidP="009A6B68"/>
    <w:sectPr w:rsidR="001032D8" w:rsidRPr="009A6B68" w:rsidSect="009A6B68">
      <w:type w:val="continuous"/>
      <w:pgSz w:w="12240" w:h="15840"/>
      <w:pgMar w:top="540" w:right="144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5A"/>
    <w:multiLevelType w:val="hybridMultilevel"/>
    <w:tmpl w:val="E37EDF22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4AD1"/>
    <w:multiLevelType w:val="hybridMultilevel"/>
    <w:tmpl w:val="F9061E2E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D0358"/>
    <w:multiLevelType w:val="hybridMultilevel"/>
    <w:tmpl w:val="A2C61F04"/>
    <w:lvl w:ilvl="0" w:tplc="1264DB6E">
      <w:start w:val="3"/>
      <w:numFmt w:val="lowerLetter"/>
      <w:lvlText w:val="%1."/>
      <w:lvlJc w:val="left"/>
      <w:pPr>
        <w:ind w:left="4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3">
    <w:nsid w:val="1F105C91"/>
    <w:multiLevelType w:val="hybridMultilevel"/>
    <w:tmpl w:val="D068AD60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B68DD"/>
    <w:multiLevelType w:val="hybridMultilevel"/>
    <w:tmpl w:val="81865EF2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3235B"/>
    <w:multiLevelType w:val="hybridMultilevel"/>
    <w:tmpl w:val="1E085EFE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E1EE8"/>
    <w:multiLevelType w:val="hybridMultilevel"/>
    <w:tmpl w:val="C0A073D2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6DCB"/>
    <w:multiLevelType w:val="hybridMultilevel"/>
    <w:tmpl w:val="AB904A20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84ED1"/>
    <w:multiLevelType w:val="hybridMultilevel"/>
    <w:tmpl w:val="004A9046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15D1F"/>
    <w:multiLevelType w:val="hybridMultilevel"/>
    <w:tmpl w:val="7A8229F8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C648B"/>
    <w:multiLevelType w:val="hybridMultilevel"/>
    <w:tmpl w:val="DDC6B092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90850"/>
    <w:multiLevelType w:val="hybridMultilevel"/>
    <w:tmpl w:val="2FFC4022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C56A6"/>
    <w:multiLevelType w:val="hybridMultilevel"/>
    <w:tmpl w:val="415A8DFE"/>
    <w:lvl w:ilvl="0" w:tplc="F5EE50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26114"/>
    <w:multiLevelType w:val="hybridMultilevel"/>
    <w:tmpl w:val="EB64F012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35FD4"/>
    <w:multiLevelType w:val="hybridMultilevel"/>
    <w:tmpl w:val="2A5450DE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01FC1"/>
    <w:multiLevelType w:val="hybridMultilevel"/>
    <w:tmpl w:val="E9C852D6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277C7"/>
    <w:multiLevelType w:val="hybridMultilevel"/>
    <w:tmpl w:val="E00CB3CC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5294B"/>
    <w:multiLevelType w:val="hybridMultilevel"/>
    <w:tmpl w:val="CFCC4F9E"/>
    <w:lvl w:ilvl="0" w:tplc="36BC2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E1168"/>
    <w:multiLevelType w:val="hybridMultilevel"/>
    <w:tmpl w:val="1554753C"/>
    <w:lvl w:ilvl="0" w:tplc="59D48E64">
      <w:start w:val="1"/>
      <w:numFmt w:val="lowerLetter"/>
      <w:lvlText w:val="%1."/>
      <w:lvlJc w:val="left"/>
      <w:pPr>
        <w:ind w:left="8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9">
    <w:nsid w:val="75A47537"/>
    <w:multiLevelType w:val="hybridMultilevel"/>
    <w:tmpl w:val="3A88DFCA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64360"/>
    <w:multiLevelType w:val="hybridMultilevel"/>
    <w:tmpl w:val="0B645088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72962"/>
    <w:multiLevelType w:val="hybridMultilevel"/>
    <w:tmpl w:val="92D6A724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5513C"/>
    <w:multiLevelType w:val="hybridMultilevel"/>
    <w:tmpl w:val="5260A584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E68BC"/>
    <w:multiLevelType w:val="hybridMultilevel"/>
    <w:tmpl w:val="8640C26C"/>
    <w:lvl w:ilvl="0" w:tplc="400678E6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"/>
  </w:num>
  <w:num w:numId="5">
    <w:abstractNumId w:val="5"/>
  </w:num>
  <w:num w:numId="6">
    <w:abstractNumId w:val="23"/>
  </w:num>
  <w:num w:numId="7">
    <w:abstractNumId w:val="4"/>
  </w:num>
  <w:num w:numId="8">
    <w:abstractNumId w:val="10"/>
  </w:num>
  <w:num w:numId="9">
    <w:abstractNumId w:val="19"/>
  </w:num>
  <w:num w:numId="10">
    <w:abstractNumId w:val="13"/>
  </w:num>
  <w:num w:numId="11">
    <w:abstractNumId w:val="20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  <w:num w:numId="20">
    <w:abstractNumId w:val="6"/>
  </w:num>
  <w:num w:numId="21">
    <w:abstractNumId w:val="1"/>
  </w:num>
  <w:num w:numId="22">
    <w:abstractNumId w:val="21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68"/>
    <w:rsid w:val="001032D8"/>
    <w:rsid w:val="00270607"/>
    <w:rsid w:val="00510499"/>
    <w:rsid w:val="0064452D"/>
    <w:rsid w:val="006B2AF1"/>
    <w:rsid w:val="0086598C"/>
    <w:rsid w:val="008A0E89"/>
    <w:rsid w:val="008F79E9"/>
    <w:rsid w:val="009A6B68"/>
    <w:rsid w:val="009B1D5F"/>
    <w:rsid w:val="00C45DFC"/>
    <w:rsid w:val="00C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Teacher02</dc:creator>
  <cp:lastModifiedBy>Teacher02</cp:lastModifiedBy>
  <cp:revision>1</cp:revision>
  <dcterms:created xsi:type="dcterms:W3CDTF">2014-06-19T14:08:00Z</dcterms:created>
  <dcterms:modified xsi:type="dcterms:W3CDTF">2014-06-19T17:10:00Z</dcterms:modified>
</cp:coreProperties>
</file>